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6393" w:rsidRDefault="00EA70E2">
      <w:pPr>
        <w:spacing w:after="0" w:line="240" w:lineRule="auto"/>
      </w:pPr>
      <w:bookmarkStart w:id="0" w:name="_GoBack"/>
      <w:bookmarkEnd w:id="0"/>
      <w:r>
        <w:rPr>
          <w:rFonts w:ascii="Coming Soon" w:eastAsia="Coming Soon" w:hAnsi="Coming Soon" w:cs="Coming Soon"/>
          <w:sz w:val="28"/>
          <w:szCs w:val="28"/>
        </w:rPr>
        <w:t xml:space="preserve"> </w:t>
      </w:r>
      <w:r>
        <w:rPr>
          <w:rFonts w:ascii="Gloria Hallelujah" w:eastAsia="Gloria Hallelujah" w:hAnsi="Gloria Hallelujah" w:cs="Gloria Hallelujah"/>
          <w:sz w:val="28"/>
          <w:szCs w:val="28"/>
        </w:rPr>
        <w:t>April</w:t>
      </w:r>
      <w:r>
        <w:rPr>
          <w:rFonts w:ascii="Gloria Hallelujah" w:eastAsia="Gloria Hallelujah" w:hAnsi="Gloria Hallelujah" w:cs="Gloria Hallelujah"/>
          <w:b/>
          <w:sz w:val="28"/>
          <w:szCs w:val="28"/>
        </w:rPr>
        <w:t xml:space="preserve"> </w:t>
      </w:r>
      <w:r>
        <w:rPr>
          <w:rFonts w:ascii="Gloria Hallelujah" w:eastAsia="Gloria Hallelujah" w:hAnsi="Gloria Hallelujah" w:cs="Gloria Hallelujah"/>
          <w:sz w:val="28"/>
          <w:szCs w:val="28"/>
        </w:rPr>
        <w:t>Spelling Homework</w:t>
      </w:r>
      <w:r>
        <w:rPr>
          <w:rFonts w:ascii="Gloria Hallelujah" w:eastAsia="Gloria Hallelujah" w:hAnsi="Gloria Hallelujah" w:cs="Gloria Hallelujah"/>
          <w:sz w:val="28"/>
          <w:szCs w:val="28"/>
        </w:rPr>
        <w:t xml:space="preserve"> </w:t>
      </w:r>
      <w:r>
        <w:rPr>
          <w:rFonts w:ascii="Gloria Hallelujah" w:eastAsia="Gloria Hallelujah" w:hAnsi="Gloria Hallelujah" w:cs="Gloria Hallelujah"/>
          <w:sz w:val="28"/>
          <w:szCs w:val="28"/>
        </w:rPr>
        <w:t>Calendar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-257174</wp:posOffset>
            </wp:positionH>
            <wp:positionV relativeFrom="paragraph">
              <wp:posOffset>0</wp:posOffset>
            </wp:positionV>
            <wp:extent cx="1633538" cy="1633538"/>
            <wp:effectExtent l="0" t="0" r="0" b="0"/>
            <wp:wrapSquare wrapText="bothSides" distT="114300" distB="11430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1633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D6393" w:rsidRDefault="00EA70E2">
      <w:pPr>
        <w:spacing w:after="0" w:line="240" w:lineRule="auto"/>
      </w:pPr>
      <w:r>
        <w:rPr>
          <w:rFonts w:ascii="Comic Sans MS" w:eastAsia="Comic Sans MS" w:hAnsi="Comic Sans MS" w:cs="Comic Sans MS"/>
          <w:sz w:val="20"/>
          <w:szCs w:val="20"/>
        </w:rPr>
        <w:t xml:space="preserve">Each school night, Mon. – Thurs., your child will pick one of the activities below </w:t>
      </w:r>
    </w:p>
    <w:p w:rsidR="003D6393" w:rsidRDefault="00EA70E2">
      <w:pPr>
        <w:spacing w:after="0" w:line="240" w:lineRule="auto"/>
      </w:pPr>
      <w:proofErr w:type="gramStart"/>
      <w:r>
        <w:rPr>
          <w:rFonts w:ascii="Comic Sans MS" w:eastAsia="Comic Sans MS" w:hAnsi="Comic Sans MS" w:cs="Comic Sans MS"/>
          <w:sz w:val="20"/>
          <w:szCs w:val="20"/>
        </w:rPr>
        <w:t>to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complete. Some require writing in the homework journal, and others may not. Once an item is completed, a parent initials and dates the activity box on the calendar. No items may be repeated in the same week. Parents, please assist your child with their </w:t>
      </w:r>
      <w:r>
        <w:rPr>
          <w:rFonts w:ascii="Comic Sans MS" w:eastAsia="Comic Sans MS" w:hAnsi="Comic Sans MS" w:cs="Comic Sans MS"/>
          <w:sz w:val="20"/>
          <w:szCs w:val="20"/>
        </w:rPr>
        <w:t>spelling homework!! Use your child’s spelling list to complete each week’s spelling homework and have fun practicing new words! Journals &amp; calendars must be turned in each Friday to be checked.</w:t>
      </w:r>
    </w:p>
    <w:p w:rsidR="003D6393" w:rsidRDefault="003D6393">
      <w:pPr>
        <w:spacing w:after="0" w:line="240" w:lineRule="auto"/>
      </w:pPr>
    </w:p>
    <w:p w:rsidR="003D6393" w:rsidRDefault="003D6393">
      <w:pPr>
        <w:spacing w:after="0" w:line="240" w:lineRule="auto"/>
      </w:pPr>
    </w:p>
    <w:p w:rsidR="003D6393" w:rsidRDefault="003D6393">
      <w:pPr>
        <w:spacing w:after="0" w:line="240" w:lineRule="auto"/>
      </w:pPr>
    </w:p>
    <w:tbl>
      <w:tblPr>
        <w:tblStyle w:val="a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3D6393">
        <w:trPr>
          <w:trHeight w:val="2160"/>
        </w:trPr>
        <w:tc>
          <w:tcPr>
            <w:tcW w:w="2203" w:type="dxa"/>
          </w:tcPr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Scrabble Words</w:t>
            </w:r>
          </w:p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- Use the Scrabble letter tiles from the boa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rd game to spell your words. (Optional: Add up the points in each word to see which word wins!)</w:t>
            </w:r>
          </w:p>
          <w:p w:rsidR="003D6393" w:rsidRDefault="003D6393">
            <w:pPr>
              <w:jc w:val="center"/>
            </w:pPr>
          </w:p>
        </w:tc>
        <w:tc>
          <w:tcPr>
            <w:tcW w:w="2203" w:type="dxa"/>
          </w:tcPr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Roll-a-Word</w:t>
            </w:r>
          </w:p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- You say the 1</w:t>
            </w:r>
            <w:r>
              <w:rPr>
                <w:rFonts w:ascii="Questrial" w:eastAsia="Questrial" w:hAnsi="Questrial" w:cs="Questrial"/>
                <w:sz w:val="20"/>
                <w:szCs w:val="20"/>
                <w:vertAlign w:val="superscript"/>
              </w:rPr>
              <w:t>st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letter, &amp; then roll a ball and your partner says the 2</w:t>
            </w:r>
            <w:r>
              <w:rPr>
                <w:rFonts w:ascii="Questrial" w:eastAsia="Questrial" w:hAnsi="Questrial" w:cs="Questrial"/>
                <w:sz w:val="20"/>
                <w:szCs w:val="20"/>
                <w:vertAlign w:val="superscript"/>
              </w:rPr>
              <w:t>nd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letter and so on. Roll the ball until you’ve spelled every word.</w:t>
            </w:r>
          </w:p>
        </w:tc>
        <w:tc>
          <w:tcPr>
            <w:tcW w:w="2203" w:type="dxa"/>
          </w:tcPr>
          <w:p w:rsidR="003D6393" w:rsidRDefault="00EA70E2"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Flashli</w:t>
            </w: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ght Words</w:t>
            </w:r>
          </w:p>
          <w:p w:rsidR="003D6393" w:rsidRDefault="00EA70E2">
            <w:r>
              <w:rPr>
                <w:rFonts w:ascii="Questrial" w:eastAsia="Questrial" w:hAnsi="Questrial" w:cs="Questrial"/>
                <w:sz w:val="20"/>
                <w:szCs w:val="20"/>
              </w:rPr>
              <w:t>In a dark room use a flashlight to draw letters in the air.</w:t>
            </w:r>
          </w:p>
        </w:tc>
        <w:tc>
          <w:tcPr>
            <w:tcW w:w="2203" w:type="dxa"/>
          </w:tcPr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Open and Shut</w:t>
            </w:r>
          </w:p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Write your words in the air with large arm movements. Once with eyes open then again with eyes shut.</w:t>
            </w:r>
          </w:p>
          <w:p w:rsidR="003D6393" w:rsidRDefault="003D6393">
            <w:pPr>
              <w:jc w:val="center"/>
            </w:pPr>
          </w:p>
        </w:tc>
        <w:tc>
          <w:tcPr>
            <w:tcW w:w="2204" w:type="dxa"/>
          </w:tcPr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Back Writing</w:t>
            </w:r>
          </w:p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- Use your finger to trace your words on your mom or dad’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s back. Then, they can trace them on your back and you can guess the word!</w:t>
            </w:r>
          </w:p>
        </w:tc>
      </w:tr>
      <w:tr w:rsidR="003D6393">
        <w:trPr>
          <w:trHeight w:val="2160"/>
        </w:trPr>
        <w:tc>
          <w:tcPr>
            <w:tcW w:w="2203" w:type="dxa"/>
          </w:tcPr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Small, Medium, Large</w:t>
            </w:r>
          </w:p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- Write </w:t>
            </w:r>
            <w:proofErr w:type="gramStart"/>
            <w:r>
              <w:rPr>
                <w:rFonts w:ascii="Questrial" w:eastAsia="Questrial" w:hAnsi="Questrial" w:cs="Questrial"/>
                <w:sz w:val="20"/>
                <w:szCs w:val="20"/>
              </w:rPr>
              <w:t>your</w:t>
            </w:r>
            <w:proofErr w:type="gramEnd"/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spelling words using the</w:t>
            </w: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 xml:space="preserve"> </w:t>
            </w:r>
            <w:r>
              <w:rPr>
                <w:rFonts w:ascii="Questrial" w:eastAsia="Questrial" w:hAnsi="Questrial" w:cs="Questrial"/>
                <w:b/>
                <w:sz w:val="14"/>
                <w:szCs w:val="14"/>
              </w:rPr>
              <w:t xml:space="preserve">smallest 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letters you can still read. Then, write </w:t>
            </w:r>
            <w:proofErr w:type="gramStart"/>
            <w:r>
              <w:rPr>
                <w:rFonts w:ascii="Questrial" w:eastAsia="Questrial" w:hAnsi="Questrial" w:cs="Questrial"/>
                <w:sz w:val="20"/>
                <w:szCs w:val="20"/>
              </w:rPr>
              <w:t>them</w:t>
            </w:r>
            <w:proofErr w:type="gramEnd"/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using </w:t>
            </w: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medium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letters, and finally </w:t>
            </w: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LARGE</w:t>
            </w: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 xml:space="preserve"> 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letters. </w:t>
            </w:r>
          </w:p>
        </w:tc>
        <w:tc>
          <w:tcPr>
            <w:tcW w:w="2203" w:type="dxa"/>
          </w:tcPr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Fancy Words</w:t>
            </w:r>
          </w:p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- Write your spelling words, and then write them again using </w:t>
            </w:r>
            <w:r>
              <w:rPr>
                <w:rFonts w:ascii="Ruge Boogie" w:eastAsia="Ruge Boogie" w:hAnsi="Ruge Boogie" w:cs="Ruge Boogie"/>
                <w:b/>
                <w:sz w:val="24"/>
                <w:szCs w:val="24"/>
              </w:rPr>
              <w:t>fancy</w:t>
            </w:r>
            <w:r>
              <w:rPr>
                <w:rFonts w:ascii="Ruge Boogie" w:eastAsia="Ruge Boogie" w:hAnsi="Ruge Boogie" w:cs="Ruge Boogie"/>
                <w:sz w:val="20"/>
                <w:szCs w:val="20"/>
              </w:rPr>
              <w:t xml:space="preserve"> 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or </w:t>
            </w:r>
            <w:r>
              <w:rPr>
                <w:rFonts w:ascii="Ruge Boogie" w:eastAsia="Ruge Boogie" w:hAnsi="Ruge Boogie" w:cs="Ruge Boogie"/>
                <w:sz w:val="20"/>
                <w:szCs w:val="20"/>
              </w:rPr>
              <w:t xml:space="preserve"> </w:t>
            </w:r>
            <w:r>
              <w:rPr>
                <w:rFonts w:ascii="Bad Script" w:eastAsia="Bad Script" w:hAnsi="Bad Script" w:cs="Bad Script"/>
                <w:sz w:val="32"/>
                <w:szCs w:val="32"/>
              </w:rPr>
              <w:t>loopy</w:t>
            </w:r>
          </w:p>
          <w:p w:rsidR="003D6393" w:rsidRDefault="00EA70E2">
            <w:pPr>
              <w:jc w:val="center"/>
            </w:pPr>
            <w:proofErr w:type="gramStart"/>
            <w:r>
              <w:rPr>
                <w:rFonts w:ascii="Questrial" w:eastAsia="Questrial" w:hAnsi="Questrial" w:cs="Questrial"/>
                <w:sz w:val="20"/>
                <w:szCs w:val="20"/>
              </w:rPr>
              <w:t>letters</w:t>
            </w:r>
            <w:proofErr w:type="gramEnd"/>
            <w:r>
              <w:rPr>
                <w:rFonts w:ascii="Questrial" w:eastAsia="Questrial" w:hAnsi="Questrial" w:cs="Questrial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Bubble Letters</w:t>
            </w:r>
          </w:p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- Write </w:t>
            </w:r>
            <w:proofErr w:type="gramStart"/>
            <w:r>
              <w:rPr>
                <w:rFonts w:ascii="Questrial" w:eastAsia="Questrial" w:hAnsi="Questrial" w:cs="Questrial"/>
                <w:sz w:val="20"/>
                <w:szCs w:val="20"/>
              </w:rPr>
              <w:t>your</w:t>
            </w:r>
            <w:proofErr w:type="gramEnd"/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spelling words using bubble letters.</w:t>
            </w:r>
          </w:p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- Color in the words or decorate them.</w:t>
            </w:r>
          </w:p>
          <w:p w:rsidR="003D6393" w:rsidRDefault="003D6393">
            <w:pPr>
              <w:jc w:val="center"/>
            </w:pPr>
          </w:p>
          <w:p w:rsidR="003D6393" w:rsidRDefault="00EA70E2">
            <w:pPr>
              <w:jc w:val="center"/>
            </w:pPr>
            <w:r>
              <w:rPr>
                <w:rFonts w:ascii="Londrina Shadow" w:eastAsia="Londrina Shadow" w:hAnsi="Londrina Shadow" w:cs="Londrina Shadow"/>
                <w:sz w:val="28"/>
                <w:szCs w:val="28"/>
              </w:rPr>
              <w:t>Bubble</w:t>
            </w:r>
          </w:p>
        </w:tc>
        <w:tc>
          <w:tcPr>
            <w:tcW w:w="2203" w:type="dxa"/>
          </w:tcPr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Invisible Words</w:t>
            </w:r>
          </w:p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- Write </w:t>
            </w:r>
            <w:proofErr w:type="gramStart"/>
            <w:r>
              <w:rPr>
                <w:rFonts w:ascii="Questrial" w:eastAsia="Questrial" w:hAnsi="Questrial" w:cs="Questrial"/>
                <w:sz w:val="20"/>
                <w:szCs w:val="20"/>
              </w:rPr>
              <w:t>your</w:t>
            </w:r>
            <w:proofErr w:type="gramEnd"/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spelling words using a white 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crayon.</w:t>
            </w:r>
          </w:p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- Then, color over the word with a water-based marker and watch it “reappear”!</w:t>
            </w:r>
          </w:p>
        </w:tc>
        <w:tc>
          <w:tcPr>
            <w:tcW w:w="2204" w:type="dxa"/>
          </w:tcPr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Triangle Words</w:t>
            </w:r>
          </w:p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- Create a triangle out of each word…</w:t>
            </w:r>
          </w:p>
          <w:p w:rsidR="003D6393" w:rsidRDefault="003D6393">
            <w:pPr>
              <w:jc w:val="center"/>
            </w:pPr>
          </w:p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f</w:t>
            </w:r>
          </w:p>
          <w:p w:rsidR="003D6393" w:rsidRDefault="00EA70E2">
            <w:pPr>
              <w:jc w:val="center"/>
            </w:pPr>
            <w:proofErr w:type="spellStart"/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fu</w:t>
            </w:r>
            <w:proofErr w:type="spellEnd"/>
          </w:p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fun</w:t>
            </w:r>
          </w:p>
          <w:p w:rsidR="003D6393" w:rsidRDefault="00EA70E2">
            <w:pPr>
              <w:jc w:val="center"/>
            </w:pPr>
            <w:proofErr w:type="spellStart"/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Funn</w:t>
            </w:r>
            <w:proofErr w:type="spellEnd"/>
          </w:p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funny</w:t>
            </w:r>
          </w:p>
        </w:tc>
      </w:tr>
      <w:tr w:rsidR="003D6393">
        <w:trPr>
          <w:trHeight w:val="2160"/>
        </w:trPr>
        <w:tc>
          <w:tcPr>
            <w:tcW w:w="2203" w:type="dxa"/>
          </w:tcPr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Hopscotch Words</w:t>
            </w:r>
          </w:p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- Make a hopscotch grid with chalk outside. Write a spelling word in each box. As you jump in the boxes, read and spell the words!</w:t>
            </w:r>
          </w:p>
        </w:tc>
        <w:tc>
          <w:tcPr>
            <w:tcW w:w="2203" w:type="dxa"/>
          </w:tcPr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Rhyming Words</w:t>
            </w:r>
          </w:p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- Write </w:t>
            </w:r>
            <w:proofErr w:type="gramStart"/>
            <w:r>
              <w:rPr>
                <w:rFonts w:ascii="Questrial" w:eastAsia="Questrial" w:hAnsi="Questrial" w:cs="Questrial"/>
                <w:sz w:val="20"/>
                <w:szCs w:val="20"/>
              </w:rPr>
              <w:t>your</w:t>
            </w:r>
            <w:proofErr w:type="gramEnd"/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spelling words. Next to each word, write a different word that rhymes. If necessary, your rhyming 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words can be nonsense words.</w:t>
            </w:r>
          </w:p>
        </w:tc>
        <w:tc>
          <w:tcPr>
            <w:tcW w:w="2203" w:type="dxa"/>
          </w:tcPr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Rainbow Writing</w:t>
            </w:r>
          </w:p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- Write each word in pencil, then trace over each word 3 more times, NEATLY, with different colors!</w:t>
            </w:r>
          </w:p>
        </w:tc>
        <w:tc>
          <w:tcPr>
            <w:tcW w:w="2203" w:type="dxa"/>
          </w:tcPr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Shaping Up</w:t>
            </w:r>
          </w:p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- Draw a shape.</w:t>
            </w:r>
          </w:p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- Write a word inside the shape.</w:t>
            </w:r>
          </w:p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- Do this for each word.</w:t>
            </w:r>
          </w:p>
        </w:tc>
        <w:tc>
          <w:tcPr>
            <w:tcW w:w="2204" w:type="dxa"/>
          </w:tcPr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Spelling Umbrella</w:t>
            </w:r>
          </w:p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- Draw a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huge 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umbrella with raindrops 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and write a spelling word in each 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raindrop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. Make more 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raindrops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if you need space. Color lightly to decorate.</w:t>
            </w:r>
          </w:p>
        </w:tc>
      </w:tr>
      <w:tr w:rsidR="003D6393">
        <w:trPr>
          <w:trHeight w:val="2160"/>
        </w:trPr>
        <w:tc>
          <w:tcPr>
            <w:tcW w:w="2203" w:type="dxa"/>
          </w:tcPr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3 Times Each</w:t>
            </w:r>
          </w:p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- Write each spelling word using a pencil. Then write them again using a crayon. Finally, write them a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third time using a marker.</w:t>
            </w:r>
          </w:p>
        </w:tc>
        <w:tc>
          <w:tcPr>
            <w:tcW w:w="2203" w:type="dxa"/>
          </w:tcPr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 xml:space="preserve"> Green and Pink</w:t>
            </w:r>
          </w:p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- Write your words using 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green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crayon for all the consonants and a 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pink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crayon for all of the vowels (a, e, </w:t>
            </w:r>
            <w:proofErr w:type="spellStart"/>
            <w:r>
              <w:rPr>
                <w:rFonts w:ascii="Questrial" w:eastAsia="Questrial" w:hAnsi="Questrial" w:cs="Questrial"/>
                <w:sz w:val="20"/>
                <w:szCs w:val="20"/>
              </w:rPr>
              <w:t>i</w:t>
            </w:r>
            <w:proofErr w:type="spellEnd"/>
            <w:r>
              <w:rPr>
                <w:rFonts w:ascii="Questrial" w:eastAsia="Questrial" w:hAnsi="Questrial" w:cs="Questrial"/>
                <w:sz w:val="20"/>
                <w:szCs w:val="20"/>
              </w:rPr>
              <w:t>, o &amp; u)</w:t>
            </w:r>
          </w:p>
        </w:tc>
        <w:tc>
          <w:tcPr>
            <w:tcW w:w="2203" w:type="dxa"/>
          </w:tcPr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Swat and Spell</w:t>
            </w:r>
          </w:p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- Create letters on index cards and place on the floor.</w:t>
            </w:r>
          </w:p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- Swat the letters with a fly swatter as you spell them out loud.</w:t>
            </w:r>
          </w:p>
        </w:tc>
        <w:tc>
          <w:tcPr>
            <w:tcW w:w="2203" w:type="dxa"/>
          </w:tcPr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Connect the Dots</w:t>
            </w:r>
          </w:p>
          <w:p w:rsidR="003D6393" w:rsidRDefault="00EA70E2">
            <w:r>
              <w:rPr>
                <w:rFonts w:ascii="Questrial" w:eastAsia="Questrial" w:hAnsi="Questrial" w:cs="Questrial"/>
                <w:sz w:val="20"/>
                <w:szCs w:val="20"/>
              </w:rPr>
              <w:t>- Write each word in dots with a marker. Connect the dots by tracing over them with a colored pencil.</w:t>
            </w:r>
          </w:p>
        </w:tc>
        <w:tc>
          <w:tcPr>
            <w:tcW w:w="2204" w:type="dxa"/>
          </w:tcPr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Bouncy Words</w:t>
            </w:r>
          </w:p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- Bounce a basketball for each letter as you spell your wo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rds out loud with a partner.</w:t>
            </w:r>
          </w:p>
        </w:tc>
      </w:tr>
      <w:tr w:rsidR="003D6393">
        <w:trPr>
          <w:trHeight w:val="2160"/>
        </w:trPr>
        <w:tc>
          <w:tcPr>
            <w:tcW w:w="2203" w:type="dxa"/>
          </w:tcPr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Keyboarding</w:t>
            </w:r>
          </w:p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- Using an unplugged keyboard, practice typing each word as you spell them out loud.</w:t>
            </w:r>
          </w:p>
        </w:tc>
        <w:tc>
          <w:tcPr>
            <w:tcW w:w="2203" w:type="dxa"/>
          </w:tcPr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Ups and Downs</w:t>
            </w:r>
          </w:p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- Write each spelling word using all CAPITAL LETTERS. Then, write them again using all lower case letters.</w:t>
            </w:r>
          </w:p>
        </w:tc>
        <w:tc>
          <w:tcPr>
            <w:tcW w:w="2203" w:type="dxa"/>
          </w:tcPr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Across &amp;</w:t>
            </w: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 xml:space="preserve"> Down</w:t>
            </w:r>
          </w:p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Spell each word going across &amp; then down…</w:t>
            </w:r>
          </w:p>
          <w:p w:rsidR="003D6393" w:rsidRDefault="003D6393">
            <w:pPr>
              <w:jc w:val="center"/>
            </w:pPr>
          </w:p>
          <w:p w:rsidR="003D6393" w:rsidRDefault="00EA70E2"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b o a t</w:t>
            </w:r>
          </w:p>
          <w:p w:rsidR="003D6393" w:rsidRDefault="00EA70E2"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o</w:t>
            </w:r>
          </w:p>
          <w:p w:rsidR="003D6393" w:rsidRDefault="00EA70E2"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a</w:t>
            </w:r>
          </w:p>
          <w:p w:rsidR="003D6393" w:rsidRDefault="00EA70E2"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t</w:t>
            </w:r>
          </w:p>
          <w:p w:rsidR="003D6393" w:rsidRDefault="003D6393"/>
          <w:p w:rsidR="003D6393" w:rsidRDefault="003D6393"/>
          <w:p w:rsidR="003D6393" w:rsidRDefault="003D6393">
            <w:pPr>
              <w:jc w:val="center"/>
            </w:pPr>
          </w:p>
        </w:tc>
        <w:tc>
          <w:tcPr>
            <w:tcW w:w="2203" w:type="dxa"/>
          </w:tcPr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lastRenderedPageBreak/>
              <w:t>Dirty Words</w:t>
            </w:r>
          </w:p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- Go outside and write </w:t>
            </w:r>
            <w:proofErr w:type="gramStart"/>
            <w:r>
              <w:rPr>
                <w:rFonts w:ascii="Questrial" w:eastAsia="Questrial" w:hAnsi="Questrial" w:cs="Questrial"/>
                <w:sz w:val="20"/>
                <w:szCs w:val="20"/>
              </w:rPr>
              <w:t>your</w:t>
            </w:r>
            <w:proofErr w:type="gramEnd"/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spelling words in the dirt, mud, or sand using a stick.</w:t>
            </w:r>
          </w:p>
        </w:tc>
        <w:tc>
          <w:tcPr>
            <w:tcW w:w="2204" w:type="dxa"/>
          </w:tcPr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You be the teacher!</w:t>
            </w:r>
          </w:p>
          <w:p w:rsidR="003D6393" w:rsidRDefault="00EA70E2">
            <w:pPr>
              <w:jc w:val="center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Come up with your own way to practice your spelling words!! (</w:t>
            </w:r>
            <w:proofErr w:type="spellStart"/>
            <w:r>
              <w:rPr>
                <w:rFonts w:ascii="Questrial" w:eastAsia="Questrial" w:hAnsi="Questrial" w:cs="Questrial"/>
                <w:sz w:val="20"/>
                <w:szCs w:val="20"/>
              </w:rPr>
              <w:t>Psst</w:t>
            </w:r>
            <w:proofErr w:type="spellEnd"/>
            <w:r>
              <w:rPr>
                <w:rFonts w:ascii="Questrial" w:eastAsia="Questrial" w:hAnsi="Questrial" w:cs="Questrial"/>
                <w:sz w:val="20"/>
                <w:szCs w:val="20"/>
              </w:rPr>
              <w:t>… come show it to me if it’s a really good idea!)</w:t>
            </w:r>
          </w:p>
        </w:tc>
      </w:tr>
    </w:tbl>
    <w:p w:rsidR="003D6393" w:rsidRDefault="003D6393">
      <w:pPr>
        <w:spacing w:after="0" w:line="240" w:lineRule="auto"/>
      </w:pPr>
      <w:bookmarkStart w:id="1" w:name="h.gjdgxs" w:colFirst="0" w:colLast="0"/>
      <w:bookmarkEnd w:id="1"/>
    </w:p>
    <w:sectPr w:rsidR="003D639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ng Soon">
    <w:charset w:val="00"/>
    <w:family w:val="auto"/>
    <w:pitch w:val="default"/>
  </w:font>
  <w:font w:name="Gloria Hallelujah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Questrial">
    <w:charset w:val="00"/>
    <w:family w:val="auto"/>
    <w:pitch w:val="default"/>
  </w:font>
  <w:font w:name="Ruge Boogie">
    <w:charset w:val="00"/>
    <w:family w:val="auto"/>
    <w:pitch w:val="default"/>
  </w:font>
  <w:font w:name="Bad Script">
    <w:charset w:val="00"/>
    <w:family w:val="auto"/>
    <w:pitch w:val="default"/>
  </w:font>
  <w:font w:name="Londrina Shadow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3"/>
    <w:rsid w:val="003D6393"/>
    <w:rsid w:val="00EA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BD8F3-AC5E-4333-8E23-AF0CD734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Myers</dc:creator>
  <cp:lastModifiedBy>Emily Myers</cp:lastModifiedBy>
  <cp:revision>2</cp:revision>
  <dcterms:created xsi:type="dcterms:W3CDTF">2016-04-03T13:28:00Z</dcterms:created>
  <dcterms:modified xsi:type="dcterms:W3CDTF">2016-04-03T13:28:00Z</dcterms:modified>
</cp:coreProperties>
</file>